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761D" w14:textId="4CAFEF9E" w:rsidR="005B1FB2" w:rsidRPr="005B1FB2" w:rsidRDefault="005B1FB2" w:rsidP="005B1FB2">
      <w:pPr>
        <w:tabs>
          <w:tab w:val="num" w:pos="720"/>
        </w:tabs>
        <w:spacing w:before="100" w:beforeAutospacing="1" w:after="100" w:afterAutospacing="1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Below are some sample posts </w:t>
      </w:r>
      <w:r w:rsidR="00337337">
        <w:rPr>
          <w:rFonts w:ascii="Times New Roman" w:hAnsi="Times New Roman" w:cs="Times New Roman"/>
        </w:rPr>
        <w:t>to use for social media</w:t>
      </w:r>
      <w:r w:rsidR="00741CF7">
        <w:rPr>
          <w:rFonts w:ascii="Times New Roman" w:hAnsi="Times New Roman" w:cs="Times New Roman"/>
        </w:rPr>
        <w:t xml:space="preserve"> platforms.</w:t>
      </w:r>
    </w:p>
    <w:p w14:paraId="0A6CE932" w14:textId="5BBF418E" w:rsidR="005B1FB2" w:rsidRDefault="005B1FB2" w:rsidP="005B1FB2">
      <w:pPr>
        <w:numPr>
          <w:ilvl w:val="0"/>
          <w:numId w:val="1"/>
        </w:numPr>
        <w:spacing w:before="100" w:beforeAutospacing="1" w:after="100" w:afterAutospacing="1"/>
        <w:rPr>
          <w:rFonts w:ascii="Franklin Gothic Book" w:eastAsia="Times New Roman" w:hAnsi="Franklin Gothic Book" w:cs="Times New Roman"/>
        </w:rPr>
      </w:pPr>
      <w:r w:rsidRPr="005B1FB2">
        <w:rPr>
          <w:rFonts w:ascii="Franklin Gothic Book" w:eastAsia="Times New Roman" w:hAnsi="Franklin Gothic Book" w:cs="Times New Roman"/>
        </w:rPr>
        <w:t>Use #MoreThanAPassword! Malicious cyber actors are becoming more sophisticated. Protect your accounts with multi-factor authentication, or MFA. Learn more about MFA and use @CISAgov’s resources at cisa.gov/</w:t>
      </w:r>
      <w:proofErr w:type="spellStart"/>
      <w:r w:rsidRPr="005B1FB2">
        <w:rPr>
          <w:rFonts w:ascii="Franklin Gothic Book" w:eastAsia="Times New Roman" w:hAnsi="Franklin Gothic Book" w:cs="Times New Roman"/>
        </w:rPr>
        <w:t>mfa</w:t>
      </w:r>
      <w:proofErr w:type="spellEnd"/>
      <w:r w:rsidRPr="005B1FB2">
        <w:rPr>
          <w:rFonts w:ascii="Franklin Gothic Book" w:eastAsia="Times New Roman" w:hAnsi="Franklin Gothic Book" w:cs="Times New Roman"/>
        </w:rPr>
        <w:t> </w:t>
      </w:r>
    </w:p>
    <w:p w14:paraId="5342CF22" w14:textId="77777777" w:rsidR="005B1FB2" w:rsidRPr="005B1FB2" w:rsidRDefault="005B1FB2" w:rsidP="005B1FB2">
      <w:pPr>
        <w:spacing w:before="100" w:beforeAutospacing="1" w:after="100" w:afterAutospacing="1"/>
        <w:ind w:left="360"/>
        <w:rPr>
          <w:rFonts w:ascii="Franklin Gothic Book" w:eastAsia="Times New Roman" w:hAnsi="Franklin Gothic Book" w:cs="Times New Roman"/>
        </w:rPr>
      </w:pPr>
    </w:p>
    <w:p w14:paraId="0F3AC70F" w14:textId="0A90F8F3" w:rsidR="005B1FB2" w:rsidRDefault="005B1FB2" w:rsidP="005B1FB2">
      <w:pPr>
        <w:numPr>
          <w:ilvl w:val="0"/>
          <w:numId w:val="1"/>
        </w:numPr>
        <w:spacing w:before="100" w:beforeAutospacing="1" w:after="100" w:afterAutospacing="1"/>
        <w:rPr>
          <w:rFonts w:ascii="Franklin Gothic Book" w:eastAsia="Times New Roman" w:hAnsi="Franklin Gothic Book" w:cs="Times New Roman"/>
        </w:rPr>
      </w:pPr>
      <w:r w:rsidRPr="005B1FB2">
        <w:rPr>
          <w:rFonts w:ascii="Franklin Gothic Book" w:eastAsia="Times New Roman" w:hAnsi="Franklin Gothic Book" w:cs="Times New Roman"/>
        </w:rPr>
        <w:t>It takes #MoreThanAPassword to secure your accounts. Learn how to add an extra – and easy! – layer of security to your accounts. Visit @CISAgov’s MFA resource center: cisa.gov/</w:t>
      </w:r>
      <w:proofErr w:type="spellStart"/>
      <w:r w:rsidRPr="005B1FB2">
        <w:rPr>
          <w:rFonts w:ascii="Franklin Gothic Book" w:eastAsia="Times New Roman" w:hAnsi="Franklin Gothic Book" w:cs="Times New Roman"/>
        </w:rPr>
        <w:t>mfa</w:t>
      </w:r>
      <w:proofErr w:type="spellEnd"/>
      <w:r w:rsidRPr="005B1FB2">
        <w:rPr>
          <w:rFonts w:ascii="Franklin Gothic Book" w:eastAsia="Times New Roman" w:hAnsi="Franklin Gothic Book" w:cs="Times New Roman"/>
        </w:rPr>
        <w:t> </w:t>
      </w:r>
    </w:p>
    <w:p w14:paraId="76AB3BF8" w14:textId="77777777" w:rsidR="005B1FB2" w:rsidRPr="005B1FB2" w:rsidRDefault="005B1FB2" w:rsidP="005B1FB2">
      <w:pPr>
        <w:spacing w:before="100" w:beforeAutospacing="1" w:after="100" w:afterAutospacing="1"/>
        <w:ind w:left="360"/>
        <w:rPr>
          <w:rFonts w:ascii="Franklin Gothic Book" w:eastAsia="Times New Roman" w:hAnsi="Franklin Gothic Book" w:cs="Times New Roman"/>
        </w:rPr>
      </w:pPr>
    </w:p>
    <w:p w14:paraId="5CF33E26" w14:textId="2228940E" w:rsidR="005B1FB2" w:rsidRDefault="005B1FB2" w:rsidP="005B1FB2">
      <w:pPr>
        <w:numPr>
          <w:ilvl w:val="0"/>
          <w:numId w:val="1"/>
        </w:numPr>
        <w:spacing w:before="100" w:beforeAutospacing="1" w:after="100" w:afterAutospacing="1"/>
        <w:rPr>
          <w:rFonts w:ascii="Franklin Gothic Book" w:eastAsia="Times New Roman" w:hAnsi="Franklin Gothic Book" w:cs="Times New Roman"/>
        </w:rPr>
      </w:pPr>
      <w:r w:rsidRPr="005B1FB2">
        <w:rPr>
          <w:rFonts w:ascii="Franklin Gothic Book" w:eastAsia="Times New Roman" w:hAnsi="Franklin Gothic Book" w:cs="Times New Roman"/>
        </w:rPr>
        <w:t xml:space="preserve">If there’s one </w:t>
      </w:r>
      <w:proofErr w:type="gramStart"/>
      <w:r w:rsidRPr="005B1FB2">
        <w:rPr>
          <w:rFonts w:ascii="Franklin Gothic Book" w:eastAsia="Times New Roman" w:hAnsi="Franklin Gothic Book" w:cs="Times New Roman"/>
        </w:rPr>
        <w:t>thing</w:t>
      </w:r>
      <w:proofErr w:type="gramEnd"/>
      <w:r w:rsidRPr="005B1FB2">
        <w:rPr>
          <w:rFonts w:ascii="Franklin Gothic Book" w:eastAsia="Times New Roman" w:hAnsi="Franklin Gothic Book" w:cs="Times New Roman"/>
        </w:rPr>
        <w:t xml:space="preserve"> we recommend you do today to enhance your security - #EnableMFA! Multi-factor authentication (MFA) is a layered approach to securing your accounts online. Learn more: cisa.gov/</w:t>
      </w:r>
      <w:proofErr w:type="spellStart"/>
      <w:r w:rsidRPr="005B1FB2">
        <w:rPr>
          <w:rFonts w:ascii="Franklin Gothic Book" w:eastAsia="Times New Roman" w:hAnsi="Franklin Gothic Book" w:cs="Times New Roman"/>
        </w:rPr>
        <w:t>mfa</w:t>
      </w:r>
      <w:proofErr w:type="spellEnd"/>
      <w:r w:rsidRPr="005B1FB2">
        <w:rPr>
          <w:rFonts w:ascii="Franklin Gothic Book" w:eastAsia="Times New Roman" w:hAnsi="Franklin Gothic Book" w:cs="Times New Roman"/>
        </w:rPr>
        <w:t xml:space="preserve"> #MoreThanAPassword </w:t>
      </w:r>
    </w:p>
    <w:p w14:paraId="09C4936A" w14:textId="77777777" w:rsidR="005B1FB2" w:rsidRPr="005B1FB2" w:rsidRDefault="005B1FB2" w:rsidP="005B1FB2">
      <w:pPr>
        <w:spacing w:before="100" w:beforeAutospacing="1" w:after="100" w:afterAutospacing="1"/>
        <w:ind w:left="360"/>
        <w:rPr>
          <w:rFonts w:ascii="Franklin Gothic Book" w:eastAsia="Times New Roman" w:hAnsi="Franklin Gothic Book" w:cs="Times New Roman"/>
        </w:rPr>
      </w:pPr>
    </w:p>
    <w:p w14:paraId="7AA41E61" w14:textId="5557F112" w:rsidR="005B1FB2" w:rsidRDefault="005B1FB2" w:rsidP="005B1FB2">
      <w:pPr>
        <w:numPr>
          <w:ilvl w:val="0"/>
          <w:numId w:val="1"/>
        </w:numPr>
        <w:spacing w:before="100" w:beforeAutospacing="1" w:after="100" w:afterAutospacing="1"/>
        <w:rPr>
          <w:rFonts w:ascii="Franklin Gothic Book" w:eastAsia="Times New Roman" w:hAnsi="Franklin Gothic Book" w:cs="Times New Roman"/>
        </w:rPr>
      </w:pPr>
      <w:r w:rsidRPr="005B1FB2">
        <w:rPr>
          <w:rFonts w:ascii="Franklin Gothic Book" w:eastAsia="Times New Roman" w:hAnsi="Franklin Gothic Book" w:cs="Times New Roman"/>
        </w:rPr>
        <w:t>We encourage your organization to #EnableMFA. MFA or 2FA is a simple step to making malicious cyber actors lives harder. Take @CISAgov’s lead and learn how to get started: cisa.gov/</w:t>
      </w:r>
      <w:proofErr w:type="spellStart"/>
      <w:r w:rsidRPr="005B1FB2">
        <w:rPr>
          <w:rFonts w:ascii="Franklin Gothic Book" w:eastAsia="Times New Roman" w:hAnsi="Franklin Gothic Book" w:cs="Times New Roman"/>
        </w:rPr>
        <w:t>mfa</w:t>
      </w:r>
      <w:proofErr w:type="spellEnd"/>
      <w:r w:rsidRPr="005B1FB2">
        <w:rPr>
          <w:rFonts w:ascii="Franklin Gothic Book" w:eastAsia="Times New Roman" w:hAnsi="Franklin Gothic Book" w:cs="Times New Roman"/>
        </w:rPr>
        <w:t xml:space="preserve"> #MoreThanAPassword </w:t>
      </w:r>
    </w:p>
    <w:p w14:paraId="29C815C9" w14:textId="77777777" w:rsidR="005B1FB2" w:rsidRPr="005B1FB2" w:rsidRDefault="005B1FB2" w:rsidP="005B1FB2">
      <w:pPr>
        <w:spacing w:before="100" w:beforeAutospacing="1" w:after="100" w:afterAutospacing="1"/>
        <w:ind w:left="360"/>
        <w:rPr>
          <w:rFonts w:ascii="Franklin Gothic Book" w:eastAsia="Times New Roman" w:hAnsi="Franklin Gothic Book" w:cs="Times New Roman"/>
        </w:rPr>
      </w:pPr>
    </w:p>
    <w:p w14:paraId="052E62A2" w14:textId="77777777" w:rsidR="005B1FB2" w:rsidRPr="005B1FB2" w:rsidRDefault="005B1FB2" w:rsidP="005B1FB2">
      <w:pPr>
        <w:numPr>
          <w:ilvl w:val="0"/>
          <w:numId w:val="1"/>
        </w:numPr>
        <w:spacing w:before="100" w:beforeAutospacing="1" w:after="100" w:afterAutospacing="1"/>
        <w:rPr>
          <w:rFonts w:ascii="Franklin Gothic Book" w:eastAsia="Times New Roman" w:hAnsi="Franklin Gothic Book" w:cs="Times New Roman"/>
        </w:rPr>
      </w:pPr>
      <w:r w:rsidRPr="005B1FB2">
        <w:rPr>
          <w:rFonts w:ascii="Franklin Gothic Book" w:eastAsia="Times New Roman" w:hAnsi="Franklin Gothic Book" w:cs="Times New Roman"/>
        </w:rPr>
        <w:t>It’s #MoreThanAPassword – MFA can save you the headache of recovering the data or money that bad actors stole. Learn how to add an extra layer of security by visiting @CISAgov’s resources: cisa.gov/</w:t>
      </w:r>
      <w:proofErr w:type="spellStart"/>
      <w:r w:rsidRPr="005B1FB2">
        <w:rPr>
          <w:rFonts w:ascii="Franklin Gothic Book" w:eastAsia="Times New Roman" w:hAnsi="Franklin Gothic Book" w:cs="Times New Roman"/>
        </w:rPr>
        <w:t>mfa</w:t>
      </w:r>
      <w:proofErr w:type="spellEnd"/>
      <w:r w:rsidRPr="005B1FB2">
        <w:rPr>
          <w:rFonts w:ascii="Franklin Gothic Book" w:eastAsia="Times New Roman" w:hAnsi="Franklin Gothic Book" w:cs="Times New Roman"/>
        </w:rPr>
        <w:t xml:space="preserve"> #EnableMFA </w:t>
      </w:r>
    </w:p>
    <w:p w14:paraId="2F9E02A4" w14:textId="77777777" w:rsidR="005B1FB2" w:rsidRDefault="005B1FB2"/>
    <w:sectPr w:rsidR="005B1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A48AD"/>
    <w:multiLevelType w:val="multilevel"/>
    <w:tmpl w:val="B30C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283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B2"/>
    <w:rsid w:val="00337337"/>
    <w:rsid w:val="00534F65"/>
    <w:rsid w:val="005B1FB2"/>
    <w:rsid w:val="007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05B5B6"/>
  <w15:chartTrackingRefBased/>
  <w15:docId w15:val="{DA99F9AA-3752-4348-9F96-56D4AD75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5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Etheridge</dc:creator>
  <cp:keywords/>
  <dc:description/>
  <cp:lastModifiedBy>Matthew Etheridge</cp:lastModifiedBy>
  <cp:revision>1</cp:revision>
  <dcterms:created xsi:type="dcterms:W3CDTF">2023-01-11T17:51:00Z</dcterms:created>
  <dcterms:modified xsi:type="dcterms:W3CDTF">2023-01-11T18:42:00Z</dcterms:modified>
</cp:coreProperties>
</file>